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56F" w:rsidRDefault="00E2356F" w:rsidP="00E2356F">
      <w:pPr>
        <w:spacing w:line="240" w:lineRule="auto"/>
        <w:jc w:val="center"/>
        <w:rPr>
          <w:rFonts w:cs="Times New Roman"/>
          <w:b/>
          <w:sz w:val="28"/>
          <w:szCs w:val="28"/>
          <w:lang w:val="ky-KG"/>
        </w:rPr>
      </w:pPr>
      <w:r w:rsidRPr="00BA5587">
        <w:rPr>
          <w:rFonts w:cs="Times New Roman"/>
          <w:b/>
          <w:sz w:val="28"/>
          <w:szCs w:val="28"/>
          <w:lang w:val="ky-KG"/>
        </w:rPr>
        <w:t>“Кыргыз Республикасынын Бузу</w:t>
      </w:r>
      <w:r w:rsidR="006D7C3A">
        <w:rPr>
          <w:rFonts w:cs="Times New Roman"/>
          <w:b/>
          <w:sz w:val="28"/>
          <w:szCs w:val="28"/>
          <w:lang w:val="ky-KG"/>
        </w:rPr>
        <w:t xml:space="preserve">улар жөнүндө кодексине өзгөртүүлөрдү </w:t>
      </w:r>
      <w:r w:rsidRPr="00BA5587">
        <w:rPr>
          <w:rFonts w:cs="Times New Roman"/>
          <w:b/>
          <w:sz w:val="28"/>
          <w:szCs w:val="28"/>
          <w:lang w:val="ky-KG"/>
        </w:rPr>
        <w:t xml:space="preserve">киргизүү тууралуу” Кыргыз Республикасынын </w:t>
      </w:r>
    </w:p>
    <w:p w:rsidR="00E2356F" w:rsidRPr="00BA5587" w:rsidRDefault="00E2356F" w:rsidP="00E2356F">
      <w:pPr>
        <w:spacing w:line="240" w:lineRule="auto"/>
        <w:jc w:val="center"/>
        <w:rPr>
          <w:rFonts w:cs="Times New Roman"/>
          <w:sz w:val="28"/>
          <w:szCs w:val="28"/>
          <w:lang w:val="ky-KG"/>
        </w:rPr>
      </w:pPr>
      <w:r w:rsidRPr="00BA5587">
        <w:rPr>
          <w:rFonts w:cs="Times New Roman"/>
          <w:b/>
          <w:sz w:val="28"/>
          <w:szCs w:val="28"/>
          <w:lang w:val="ky-KG"/>
        </w:rPr>
        <w:t>Мыйзамынын долбооруна</w:t>
      </w:r>
    </w:p>
    <w:p w:rsidR="00E2356F" w:rsidRPr="006961D8" w:rsidRDefault="00E2356F" w:rsidP="00E2356F">
      <w:pPr>
        <w:spacing w:line="240" w:lineRule="auto"/>
        <w:jc w:val="center"/>
        <w:rPr>
          <w:rFonts w:cs="Times New Roman"/>
          <w:b/>
          <w:sz w:val="28"/>
          <w:szCs w:val="28"/>
          <w:lang w:val="ky-KG"/>
        </w:rPr>
      </w:pPr>
      <w:r w:rsidRPr="00BA5587">
        <w:rPr>
          <w:rFonts w:cs="Times New Roman"/>
          <w:b/>
          <w:sz w:val="28"/>
          <w:szCs w:val="28"/>
          <w:lang w:val="ky-KG"/>
        </w:rPr>
        <w:t>НЕГИЗДЕМЕ</w:t>
      </w:r>
      <w:r w:rsidR="006961D8">
        <w:rPr>
          <w:rFonts w:cs="Times New Roman"/>
          <w:b/>
          <w:sz w:val="28"/>
          <w:szCs w:val="28"/>
          <w:lang w:val="ky-KG"/>
        </w:rPr>
        <w:t>-МААЛЫМКАТ</w:t>
      </w:r>
    </w:p>
    <w:p w:rsidR="00E2356F" w:rsidRPr="00BA5587" w:rsidRDefault="00E2356F" w:rsidP="00E2356F">
      <w:pPr>
        <w:spacing w:line="240" w:lineRule="auto"/>
        <w:jc w:val="both"/>
        <w:rPr>
          <w:rFonts w:cs="Times New Roman"/>
          <w:sz w:val="28"/>
          <w:szCs w:val="28"/>
          <w:lang w:val="ky-KG"/>
        </w:rPr>
      </w:pPr>
    </w:p>
    <w:p w:rsidR="00A1301C" w:rsidRPr="005F1491" w:rsidRDefault="00E2356F" w:rsidP="005F1491">
      <w:pPr>
        <w:pStyle w:val="a4"/>
        <w:numPr>
          <w:ilvl w:val="0"/>
          <w:numId w:val="1"/>
        </w:numPr>
        <w:spacing w:line="240" w:lineRule="auto"/>
        <w:jc w:val="both"/>
        <w:rPr>
          <w:rFonts w:cs="Times New Roman"/>
          <w:b/>
          <w:sz w:val="28"/>
          <w:szCs w:val="28"/>
          <w:lang w:val="ky-KG"/>
        </w:rPr>
      </w:pPr>
      <w:r w:rsidRPr="00A1301C">
        <w:rPr>
          <w:rFonts w:cs="Times New Roman"/>
          <w:b/>
          <w:sz w:val="28"/>
          <w:szCs w:val="28"/>
          <w:lang w:val="ky-KG"/>
        </w:rPr>
        <w:t xml:space="preserve">Максаты жана милдеттери </w:t>
      </w:r>
    </w:p>
    <w:p w:rsidR="00E2356F" w:rsidRDefault="00E2356F" w:rsidP="00E2356F">
      <w:pPr>
        <w:spacing w:line="240" w:lineRule="auto"/>
        <w:ind w:firstLine="708"/>
        <w:jc w:val="both"/>
        <w:rPr>
          <w:rFonts w:cs="Times New Roman"/>
          <w:sz w:val="28"/>
          <w:szCs w:val="28"/>
          <w:lang w:val="ky-KG"/>
        </w:rPr>
      </w:pPr>
      <w:r>
        <w:rPr>
          <w:rFonts w:cs="Times New Roman"/>
          <w:sz w:val="28"/>
          <w:szCs w:val="28"/>
          <w:lang w:val="ky-KG"/>
        </w:rPr>
        <w:t>Көрсөтүлгөн Мыйзам долбоору Кыргыз Республикасынын Бузуулар жөнүндө кодексинин ченемдерин</w:t>
      </w:r>
      <w:r w:rsidR="007E60A5">
        <w:rPr>
          <w:rFonts w:cs="Times New Roman"/>
          <w:sz w:val="28"/>
          <w:szCs w:val="28"/>
          <w:lang w:val="ky-KG"/>
        </w:rPr>
        <w:t xml:space="preserve"> Кыргыз Республикасынын Конститу</w:t>
      </w:r>
      <w:r>
        <w:rPr>
          <w:rFonts w:cs="Times New Roman"/>
          <w:sz w:val="28"/>
          <w:szCs w:val="28"/>
          <w:lang w:val="ky-KG"/>
        </w:rPr>
        <w:t xml:space="preserve">циясына жана башка укуктук ченемдик актыларына ылайык келтирүү максатында, ошондой эле мыйзамдардагы кемчиликтерди жокко чыгаруу максатында </w:t>
      </w:r>
      <w:r w:rsidRPr="00BA5587">
        <w:rPr>
          <w:rFonts w:cs="Times New Roman"/>
          <w:sz w:val="28"/>
          <w:szCs w:val="28"/>
          <w:lang w:val="ky-KG"/>
        </w:rPr>
        <w:t>ишт</w:t>
      </w:r>
      <w:r>
        <w:rPr>
          <w:rFonts w:cs="Times New Roman"/>
          <w:sz w:val="28"/>
          <w:szCs w:val="28"/>
          <w:lang w:val="ky-KG"/>
        </w:rPr>
        <w:t>елип чыкты.</w:t>
      </w:r>
    </w:p>
    <w:p w:rsidR="00CD23D3" w:rsidRPr="00BA5587" w:rsidRDefault="00444525" w:rsidP="005F1491">
      <w:pPr>
        <w:spacing w:line="240" w:lineRule="auto"/>
        <w:ind w:firstLine="708"/>
        <w:jc w:val="both"/>
        <w:rPr>
          <w:rFonts w:cs="Times New Roman"/>
          <w:sz w:val="28"/>
          <w:szCs w:val="28"/>
          <w:lang w:val="ky-KG"/>
        </w:rPr>
      </w:pPr>
      <w:r>
        <w:rPr>
          <w:rFonts w:cs="Times New Roman"/>
          <w:sz w:val="28"/>
          <w:szCs w:val="28"/>
          <w:lang w:val="ky-KG"/>
        </w:rPr>
        <w:t xml:space="preserve">Бул Мыйзам долбоору эмгекти коргоо эрежелерин, </w:t>
      </w:r>
      <w:r w:rsidRPr="000F432A">
        <w:rPr>
          <w:sz w:val="28"/>
          <w:szCs w:val="28"/>
          <w:lang w:val="ky-KG"/>
        </w:rPr>
        <w:t>ден соолугунун мүмкүнчүлүктөрү чектелүү адамдардын укуктары каралган мыйзамдарды</w:t>
      </w:r>
      <w:r>
        <w:rPr>
          <w:sz w:val="28"/>
          <w:szCs w:val="28"/>
          <w:lang w:val="ky-KG"/>
        </w:rPr>
        <w:t xml:space="preserve">, </w:t>
      </w:r>
      <w:r w:rsidR="00A1301C" w:rsidRPr="000F432A">
        <w:rPr>
          <w:color w:val="000000"/>
          <w:sz w:val="28"/>
          <w:szCs w:val="28"/>
          <w:shd w:val="clear" w:color="auto" w:fill="FFFFFF"/>
          <w:lang w:val="ky-KG"/>
        </w:rPr>
        <w:t>өнөр жай коопсуздугу жаатында</w:t>
      </w:r>
      <w:r w:rsidR="00A1301C">
        <w:rPr>
          <w:color w:val="000000"/>
          <w:sz w:val="28"/>
          <w:szCs w:val="28"/>
          <w:shd w:val="clear" w:color="auto" w:fill="FFFFFF"/>
          <w:lang w:val="ky-KG"/>
        </w:rPr>
        <w:t>гы укуктук ченемдик актыларды, суу транспортунун эрежелерин камсыз кылуу жана бузууларга жоопкерчиликти коюуу максатында иштелип чыкты.</w:t>
      </w:r>
    </w:p>
    <w:p w:rsidR="00E2356F" w:rsidRPr="00BA5587" w:rsidRDefault="00E2356F" w:rsidP="00E2356F">
      <w:pPr>
        <w:spacing w:line="240" w:lineRule="auto"/>
        <w:ind w:firstLine="708"/>
        <w:jc w:val="both"/>
        <w:rPr>
          <w:rFonts w:cs="Times New Roman"/>
          <w:b/>
          <w:sz w:val="28"/>
          <w:szCs w:val="28"/>
          <w:lang w:val="ky-KG"/>
        </w:rPr>
      </w:pPr>
      <w:r w:rsidRPr="00BA5587">
        <w:rPr>
          <w:rFonts w:cs="Times New Roman"/>
          <w:b/>
          <w:sz w:val="28"/>
          <w:szCs w:val="28"/>
          <w:lang w:val="ky-KG"/>
        </w:rPr>
        <w:t xml:space="preserve">2. Баяндоочу бөлүгү </w:t>
      </w:r>
    </w:p>
    <w:p w:rsidR="00E2356F" w:rsidRPr="000F432A" w:rsidRDefault="006961D8" w:rsidP="000F432A">
      <w:pPr>
        <w:spacing w:line="240" w:lineRule="auto"/>
        <w:ind w:firstLine="708"/>
        <w:jc w:val="both"/>
        <w:rPr>
          <w:rFonts w:cs="Times New Roman"/>
          <w:sz w:val="28"/>
          <w:szCs w:val="28"/>
          <w:lang w:val="ky-KG"/>
        </w:rPr>
      </w:pPr>
      <w:r w:rsidRPr="000F432A">
        <w:rPr>
          <w:rFonts w:cs="Times New Roman"/>
          <w:sz w:val="28"/>
          <w:szCs w:val="28"/>
          <w:lang w:val="ky-KG"/>
        </w:rPr>
        <w:t xml:space="preserve">Кыргыз Республикасынын Конституциясынын 42-бересинине ылайык, ар ким эркин эмгектенүүгө, эмгекке жөндөмдүүлүгүн пайдаланууга, кесибин жана иштин түрүн тандоого, коопсуздуктун жана гигиенанын талаптарына жооп берген эмгектик коргоого жана эмгек шарттарына укуктуу, ошондой эле мыйзам менен белгиленген жашоо минимумунан төмөн болбогон эмгек акы алуу укугуна ээ. </w:t>
      </w:r>
    </w:p>
    <w:p w:rsidR="00CD23D3" w:rsidRPr="000F432A" w:rsidRDefault="00CD23D3" w:rsidP="000F432A">
      <w:pPr>
        <w:spacing w:line="240" w:lineRule="auto"/>
        <w:ind w:firstLine="708"/>
        <w:jc w:val="both"/>
        <w:rPr>
          <w:rFonts w:cs="Times New Roman"/>
          <w:sz w:val="28"/>
          <w:szCs w:val="28"/>
          <w:lang w:val="ky-KG"/>
        </w:rPr>
      </w:pPr>
      <w:r w:rsidRPr="000F432A">
        <w:rPr>
          <w:rFonts w:cs="Times New Roman"/>
          <w:sz w:val="28"/>
          <w:szCs w:val="28"/>
          <w:lang w:val="ky-KG"/>
        </w:rPr>
        <w:t>Мындан тышкары, Кыргыз Республикасынын Эмгек Кодексинин 20-бересине ылайык, иш берүүчү эмгекти коргоонун жана гигиенанын талаптарына жооп берүүчү шарттарды жана эмгек коопсуздугун уюштурууну камсыз кылууга милдеттүү.</w:t>
      </w:r>
    </w:p>
    <w:p w:rsidR="00CD23D3" w:rsidRPr="000F432A" w:rsidRDefault="00DB1027" w:rsidP="000F432A">
      <w:pPr>
        <w:spacing w:line="240" w:lineRule="auto"/>
        <w:ind w:firstLine="708"/>
        <w:jc w:val="both"/>
        <w:rPr>
          <w:sz w:val="28"/>
          <w:szCs w:val="28"/>
          <w:lang w:val="ky-KG"/>
        </w:rPr>
      </w:pPr>
      <w:r w:rsidRPr="000F432A">
        <w:rPr>
          <w:rFonts w:cs="Times New Roman"/>
          <w:sz w:val="28"/>
          <w:szCs w:val="28"/>
          <w:lang w:val="ky-KG"/>
        </w:rPr>
        <w:t xml:space="preserve">Ошол </w:t>
      </w:r>
      <w:r w:rsidR="00CD23D3" w:rsidRPr="000F432A">
        <w:rPr>
          <w:rFonts w:cs="Times New Roman"/>
          <w:sz w:val="28"/>
          <w:szCs w:val="28"/>
          <w:lang w:val="ky-KG"/>
        </w:rPr>
        <w:t xml:space="preserve">себептен, Мыйзам долбоору менен Кыргыз Республикасынын Бузуулар кодексине </w:t>
      </w:r>
      <w:r w:rsidR="00CD23D3" w:rsidRPr="000F432A">
        <w:rPr>
          <w:sz w:val="28"/>
          <w:szCs w:val="28"/>
          <w:lang w:val="ky-KG"/>
        </w:rPr>
        <w:t>кызматкерлерге эмгектин сак жана коопсуз талаптарын түзүп берүү, санитардык-гигиеналык ченемдерди жана техникалык регламенттерди камсыз кылган технологияларды жана каражаттарды киргизүү жана башка эмгекти коргоо боюнча ченемдик укуктук актыларда жүктөлгөн милдеттерди иш берүүчү тарабынан аткарууну камсыз кылган 57-беренеге 4- жана 5-бөлүктөр киргизилип жатат.</w:t>
      </w:r>
    </w:p>
    <w:p w:rsidR="00CD23D3" w:rsidRPr="000F432A" w:rsidRDefault="00CD23D3" w:rsidP="000F432A">
      <w:pPr>
        <w:spacing w:line="240" w:lineRule="auto"/>
        <w:ind w:firstLine="708"/>
        <w:jc w:val="both"/>
        <w:rPr>
          <w:rFonts w:cs="Times New Roman"/>
          <w:sz w:val="28"/>
          <w:szCs w:val="28"/>
          <w:lang w:val="ky-KG"/>
        </w:rPr>
      </w:pPr>
      <w:r w:rsidRPr="000F432A">
        <w:rPr>
          <w:rFonts w:cs="Times New Roman"/>
          <w:sz w:val="28"/>
          <w:szCs w:val="28"/>
          <w:lang w:val="ky-KG"/>
        </w:rPr>
        <w:t>Ден соолугунун мүмкүнчүлүктөрү чектелүү адамдарга карата Кыргыз Респу</w:t>
      </w:r>
      <w:r w:rsidR="00DB1027" w:rsidRPr="000F432A">
        <w:rPr>
          <w:rFonts w:cs="Times New Roman"/>
          <w:sz w:val="28"/>
          <w:szCs w:val="28"/>
          <w:lang w:val="ky-KG"/>
        </w:rPr>
        <w:t>бликасынын мамлекеттик саясатынын негизги принциптери болуп ден соолугунун мүмкүнчүлүктөрү чектелүү адамдардын билимге, маалымат алууга, ишкердүүлүктүн, анын ичинде эмгек түрүн эркин тандоосуна жетишин жана бирдей укуктуулугун камсыз кылуу, мындан тышкары, мамлекеттик бийлик органдарынын, жергиликтүү өз</w:t>
      </w:r>
      <w:r w:rsidR="00D666EE">
        <w:rPr>
          <w:rFonts w:cs="Times New Roman"/>
          <w:sz w:val="28"/>
          <w:szCs w:val="28"/>
          <w:lang w:val="ky-KG"/>
        </w:rPr>
        <w:t xml:space="preserve"> </w:t>
      </w:r>
      <w:r w:rsidR="00DB1027" w:rsidRPr="000F432A">
        <w:rPr>
          <w:rFonts w:cs="Times New Roman"/>
          <w:sz w:val="28"/>
          <w:szCs w:val="28"/>
          <w:lang w:val="ky-KG"/>
        </w:rPr>
        <w:t xml:space="preserve">алдынча башкаруу органдарынын, менчигинин түрүнө карабастан юридикалык жактардын, алардын кызмат </w:t>
      </w:r>
      <w:r w:rsidR="00DB1027" w:rsidRPr="000F432A">
        <w:rPr>
          <w:rFonts w:cs="Times New Roman"/>
          <w:sz w:val="28"/>
          <w:szCs w:val="28"/>
          <w:lang w:val="ky-KG"/>
        </w:rPr>
        <w:lastRenderedPageBreak/>
        <w:t>адамдарынын, ошондой эле ден соолугунун мүмкүнчүлүктөрү чектелүү адамдардын укуктарын бузган жарандардын жоопкерчилиги болуп саналат.</w:t>
      </w:r>
    </w:p>
    <w:p w:rsidR="00DB1027" w:rsidRPr="000F432A" w:rsidRDefault="00DB1027" w:rsidP="000F432A">
      <w:pPr>
        <w:spacing w:line="240" w:lineRule="auto"/>
        <w:ind w:firstLine="708"/>
        <w:jc w:val="both"/>
        <w:rPr>
          <w:sz w:val="28"/>
          <w:szCs w:val="28"/>
          <w:lang w:val="ky-KG"/>
        </w:rPr>
      </w:pPr>
      <w:r w:rsidRPr="000F432A">
        <w:rPr>
          <w:rFonts w:cs="Times New Roman"/>
          <w:sz w:val="28"/>
          <w:szCs w:val="28"/>
          <w:lang w:val="ky-KG"/>
        </w:rPr>
        <w:t xml:space="preserve">Ошонун негизинде, Мыйзам долбоору менен Кыргыз Республикасынын Бузуулар кодексине </w:t>
      </w:r>
      <w:r w:rsidRPr="000F432A">
        <w:rPr>
          <w:sz w:val="28"/>
          <w:szCs w:val="28"/>
          <w:lang w:val="ky-KG"/>
        </w:rPr>
        <w:t>ден соолугунун мүмкүнчүлүктөрү чектелүү адамдардын укуктары каралган мыйзамдарды иш берүүчү тарабынан аткарууну камсыз кылган 57</w:t>
      </w:r>
      <w:r w:rsidRPr="000F432A">
        <w:rPr>
          <w:sz w:val="28"/>
          <w:szCs w:val="28"/>
          <w:vertAlign w:val="superscript"/>
          <w:lang w:val="ky-KG"/>
        </w:rPr>
        <w:t>1</w:t>
      </w:r>
      <w:r w:rsidRPr="000F432A">
        <w:rPr>
          <w:sz w:val="28"/>
          <w:szCs w:val="28"/>
          <w:lang w:val="ky-KG"/>
        </w:rPr>
        <w:t xml:space="preserve"> –берене киргизилип жатат.</w:t>
      </w:r>
    </w:p>
    <w:p w:rsidR="00EA7571" w:rsidRPr="000F432A" w:rsidRDefault="00EA7571" w:rsidP="000F432A">
      <w:pPr>
        <w:spacing w:line="240" w:lineRule="auto"/>
        <w:ind w:firstLine="708"/>
        <w:jc w:val="both"/>
        <w:rPr>
          <w:sz w:val="28"/>
          <w:szCs w:val="28"/>
          <w:lang w:val="ky-KG"/>
        </w:rPr>
      </w:pPr>
      <w:r w:rsidRPr="000F432A">
        <w:rPr>
          <w:sz w:val="28"/>
          <w:szCs w:val="28"/>
          <w:lang w:val="ky-KG"/>
        </w:rPr>
        <w:t>Кыргыз Республикасынын Транспорт жөнүндө Мыйзамынын 12-бересине ылайык, транспорт каражаттарынын сертификаты болууга жана коопсуздук талаптарына, медициналык-санитардык ченемдерге, эл аралык жана мамлекеттик стандарттар жана техникалык шарттар менен белгиленүүчү эмгекти коргоо жана экология ченемдерине ылайык келүүгө, ошондой эле белгиленген тартипте катталууга тийиш.</w:t>
      </w:r>
    </w:p>
    <w:p w:rsidR="00EA7571" w:rsidRPr="000F432A" w:rsidRDefault="008669B8" w:rsidP="000F432A">
      <w:pPr>
        <w:spacing w:line="240" w:lineRule="auto"/>
        <w:jc w:val="both"/>
        <w:rPr>
          <w:rFonts w:cs="Times New Roman"/>
          <w:sz w:val="28"/>
          <w:szCs w:val="28"/>
          <w:lang w:val="ky-KG"/>
        </w:rPr>
      </w:pPr>
      <w:r w:rsidRPr="000F432A">
        <w:rPr>
          <w:sz w:val="28"/>
          <w:szCs w:val="28"/>
          <w:lang w:val="ky-KG"/>
        </w:rPr>
        <w:tab/>
        <w:t xml:space="preserve">Ошол </w:t>
      </w:r>
      <w:r w:rsidR="00EA7571" w:rsidRPr="000F432A">
        <w:rPr>
          <w:sz w:val="28"/>
          <w:szCs w:val="28"/>
          <w:lang w:val="ky-KG"/>
        </w:rPr>
        <w:t>себептен</w:t>
      </w:r>
      <w:r w:rsidRPr="000F432A">
        <w:rPr>
          <w:sz w:val="28"/>
          <w:szCs w:val="28"/>
          <w:lang w:val="ky-KG"/>
        </w:rPr>
        <w:t>,</w:t>
      </w:r>
      <w:r w:rsidR="00EA7571" w:rsidRPr="000F432A">
        <w:rPr>
          <w:sz w:val="28"/>
          <w:szCs w:val="28"/>
          <w:lang w:val="ky-KG"/>
        </w:rPr>
        <w:t xml:space="preserve"> </w:t>
      </w:r>
      <w:r w:rsidR="004F78BF" w:rsidRPr="000F432A">
        <w:rPr>
          <w:sz w:val="28"/>
          <w:szCs w:val="28"/>
          <w:lang w:val="ky-KG"/>
        </w:rPr>
        <w:t>суу транспортун коопсуздук талаптарына</w:t>
      </w:r>
      <w:r w:rsidR="00EA7571" w:rsidRPr="000F432A">
        <w:rPr>
          <w:sz w:val="28"/>
          <w:szCs w:val="28"/>
          <w:lang w:val="ky-KG"/>
        </w:rPr>
        <w:t xml:space="preserve">, стандарттар жана техникалык шарттар менен </w:t>
      </w:r>
      <w:r w:rsidR="004F78BF" w:rsidRPr="000F432A">
        <w:rPr>
          <w:sz w:val="28"/>
          <w:szCs w:val="28"/>
          <w:lang w:val="ky-KG"/>
        </w:rPr>
        <w:t xml:space="preserve">ченемдерине ылайык келтирүү максатында Мыйзам долбоору менен </w:t>
      </w:r>
      <w:r w:rsidR="004F78BF" w:rsidRPr="000F432A">
        <w:rPr>
          <w:rFonts w:cs="Times New Roman"/>
          <w:sz w:val="28"/>
          <w:szCs w:val="28"/>
          <w:lang w:val="ky-KG"/>
        </w:rPr>
        <w:t>Кыргыз Республикасынын Бузуулар кодексине өзгөртүүлөр киргизилип жатат.</w:t>
      </w:r>
    </w:p>
    <w:p w:rsidR="004F78BF" w:rsidRPr="000F432A" w:rsidRDefault="004F78BF" w:rsidP="000F432A">
      <w:pPr>
        <w:spacing w:line="240" w:lineRule="auto"/>
        <w:ind w:firstLine="708"/>
        <w:jc w:val="both"/>
        <w:rPr>
          <w:sz w:val="28"/>
          <w:szCs w:val="28"/>
          <w:lang w:val="ky-KG"/>
        </w:rPr>
      </w:pPr>
      <w:r w:rsidRPr="000F432A">
        <w:rPr>
          <w:sz w:val="28"/>
          <w:szCs w:val="28"/>
          <w:lang w:val="ky-KG"/>
        </w:rPr>
        <w:t>Кыргыз Республикасынын Өкмөтүнүн 1999-жылдын 11-майындагы № 249-токтому менен бекитилген, Кыргыз Республикасынын көлдөрүндө      кемелердин сүзүүсүнүн Эрежелерин 58-пунктунун</w:t>
      </w:r>
      <w:r w:rsidRPr="000F432A">
        <w:rPr>
          <w:i/>
          <w:sz w:val="28"/>
          <w:szCs w:val="28"/>
          <w:lang w:val="ky-KG"/>
        </w:rPr>
        <w:t xml:space="preserve"> г </w:t>
      </w:r>
      <w:r w:rsidRPr="000F432A">
        <w:rPr>
          <w:sz w:val="28"/>
          <w:szCs w:val="28"/>
          <w:lang w:val="ky-KG"/>
        </w:rPr>
        <w:t>ылайык, бортко  күбөлүктө же сүзүүгө жарактуулуктун Регистринин кемелик документтеринде айтылгандан ашык жүргүнчү салууга тыюу салынат.</w:t>
      </w:r>
    </w:p>
    <w:p w:rsidR="008669B8" w:rsidRPr="000F432A" w:rsidRDefault="004F78BF" w:rsidP="000F432A">
      <w:pPr>
        <w:spacing w:line="240" w:lineRule="auto"/>
        <w:ind w:firstLine="708"/>
        <w:jc w:val="both"/>
        <w:rPr>
          <w:sz w:val="28"/>
          <w:szCs w:val="28"/>
          <w:lang w:val="ky-KG"/>
        </w:rPr>
      </w:pPr>
      <w:r w:rsidRPr="000F432A">
        <w:rPr>
          <w:sz w:val="28"/>
          <w:szCs w:val="28"/>
          <w:lang w:val="ky-KG"/>
        </w:rPr>
        <w:t xml:space="preserve">Мындан тышкары, жогоруда көрсөтүлгөн Кыргыз Республикасынын токтому менен бекитилген, Кыргыз Республикасында чакан кемелерди жана алар токтоочу базаларды (курулуштарды) пайдалануунун                               Эрежелеринин 1-пунктуна ылайык, </w:t>
      </w:r>
      <w:r w:rsidR="008669B8" w:rsidRPr="000F432A">
        <w:rPr>
          <w:sz w:val="28"/>
          <w:szCs w:val="28"/>
          <w:lang w:val="ky-KG"/>
        </w:rPr>
        <w:t>ушул Эреже Кыргыз Республикасынын дарыяларында, суу сактагычтарында, көлдөрүндө жана башка көлмөлөрүндө чакан кемелерди жана алар токтоочу базаларды (курулуштарды) пайдалануунун тартибин белгилейт жана ал менчикте турган же юридикалык жактар менен жеке адамдардын пайдалануусундагы (анын ичинде чет өлкөлүктөр) бардык чакан кемелерге жана алар токтоочу базаларга жайылтылат, ошонун ичинде жүктөрдү, жүргүнчүлөрдү (12 адамдан ашпаган) суудагы балык жана башка өнөр жай үчүн багаждарды жана почталарды ташуу тийиш.</w:t>
      </w:r>
    </w:p>
    <w:p w:rsidR="004F78BF" w:rsidRPr="000F432A" w:rsidRDefault="000F432A" w:rsidP="000F432A">
      <w:pPr>
        <w:spacing w:line="240" w:lineRule="auto"/>
        <w:ind w:firstLine="708"/>
        <w:jc w:val="both"/>
        <w:rPr>
          <w:sz w:val="28"/>
          <w:szCs w:val="28"/>
          <w:lang w:val="ky-KG"/>
        </w:rPr>
      </w:pPr>
      <w:r w:rsidRPr="000F432A">
        <w:rPr>
          <w:sz w:val="28"/>
          <w:szCs w:val="28"/>
          <w:lang w:val="ky-KG"/>
        </w:rPr>
        <w:t>Ошондуктан</w:t>
      </w:r>
      <w:r w:rsidR="008669B8" w:rsidRPr="000F432A">
        <w:rPr>
          <w:sz w:val="28"/>
          <w:szCs w:val="28"/>
          <w:lang w:val="ky-KG"/>
        </w:rPr>
        <w:t>, Кыргыз Республикасынын Бузуулар жөнүндө кодексине, суу транспортунда жүргүнчүлөрдү ташуу эрежелини сактоону камсыз кылган өзгөртүүлөр киргизилип жатат.</w:t>
      </w:r>
    </w:p>
    <w:p w:rsidR="008669B8" w:rsidRPr="000F432A" w:rsidRDefault="008669B8" w:rsidP="00444525">
      <w:pPr>
        <w:shd w:val="clear" w:color="auto" w:fill="FFFFFF"/>
        <w:spacing w:line="240" w:lineRule="auto"/>
        <w:ind w:firstLine="708"/>
        <w:jc w:val="both"/>
        <w:rPr>
          <w:rFonts w:eastAsia="Times New Roman" w:cs="Times New Roman"/>
          <w:color w:val="000000"/>
          <w:sz w:val="28"/>
          <w:szCs w:val="28"/>
          <w:lang w:val="ky-KG" w:eastAsia="ru-RU"/>
        </w:rPr>
      </w:pPr>
      <w:r w:rsidRPr="000F432A">
        <w:rPr>
          <w:sz w:val="28"/>
          <w:szCs w:val="28"/>
          <w:lang w:val="ky-KG"/>
        </w:rPr>
        <w:t xml:space="preserve">Кыргыз Республикасынын “Кооптуу өндүрүштүк объекттердин өнөр жайлык коопсуздугу жөнүндө” Мыйзамынын 10-бересине ылайык, </w:t>
      </w:r>
      <w:r w:rsidRPr="000F432A">
        <w:rPr>
          <w:color w:val="000000"/>
          <w:sz w:val="28"/>
          <w:szCs w:val="28"/>
          <w:shd w:val="clear" w:color="auto" w:fill="FFFFFF"/>
          <w:lang w:val="ky-KG"/>
        </w:rPr>
        <w:t> кооптуу өндүрүштүк объекттердин өнөр жай коопсуздугу жаатында ишти жүзөгө ашыруучу уюмдар </w:t>
      </w:r>
      <w:r w:rsidR="00461900">
        <w:rPr>
          <w:color w:val="000000"/>
          <w:sz w:val="28"/>
          <w:szCs w:val="28"/>
          <w:shd w:val="clear" w:color="auto" w:fill="FFFFFF"/>
          <w:lang w:val="ky-KG"/>
        </w:rPr>
        <w:t>у</w:t>
      </w:r>
      <w:bookmarkStart w:id="0" w:name="_GoBack"/>
      <w:bookmarkEnd w:id="0"/>
      <w:r w:rsidRPr="000F432A">
        <w:rPr>
          <w:rFonts w:eastAsia="Times New Roman" w:cs="Times New Roman"/>
          <w:color w:val="000000"/>
          <w:sz w:val="28"/>
          <w:szCs w:val="28"/>
          <w:lang w:val="ky-KG" w:eastAsia="ru-RU"/>
        </w:rPr>
        <w:t>шул Мыйзамда жана Кыргыз Республикасынын Өкмөтүнүн ченемдик укуктук актыларында белгиленген өнөр жай кооп</w:t>
      </w:r>
      <w:r w:rsidR="000F432A" w:rsidRPr="000F432A">
        <w:rPr>
          <w:rFonts w:eastAsia="Times New Roman" w:cs="Times New Roman"/>
          <w:color w:val="000000"/>
          <w:sz w:val="28"/>
          <w:szCs w:val="28"/>
          <w:lang w:val="ky-KG" w:eastAsia="ru-RU"/>
        </w:rPr>
        <w:t xml:space="preserve">суздугунун талаптарын аткарууга жана </w:t>
      </w:r>
      <w:r w:rsidRPr="008669B8">
        <w:rPr>
          <w:rFonts w:eastAsia="Times New Roman" w:cs="Times New Roman"/>
          <w:color w:val="000000"/>
          <w:sz w:val="28"/>
          <w:szCs w:val="28"/>
          <w:lang w:val="ky-KG" w:eastAsia="ru-RU"/>
        </w:rPr>
        <w:t xml:space="preserve">Кыргыз Республикасынын </w:t>
      </w:r>
      <w:r w:rsidRPr="008669B8">
        <w:rPr>
          <w:rFonts w:eastAsia="Times New Roman" w:cs="Times New Roman"/>
          <w:color w:val="000000"/>
          <w:sz w:val="28"/>
          <w:szCs w:val="28"/>
          <w:lang w:val="ky-KG" w:eastAsia="ru-RU"/>
        </w:rPr>
        <w:lastRenderedPageBreak/>
        <w:t>лицензиялык-уруксат берүү тутуму чөйрөсүндөгү мыйзамдарына ылайык лицензияланууга тийиш болгон өнөр жай коопсуздугу жаатындагы ишти жүзөгө ашырууга лицензияга</w:t>
      </w:r>
      <w:r w:rsidR="000F432A" w:rsidRPr="000F432A">
        <w:rPr>
          <w:rFonts w:eastAsia="Times New Roman" w:cs="Times New Roman"/>
          <w:color w:val="000000"/>
          <w:sz w:val="28"/>
          <w:szCs w:val="28"/>
          <w:lang w:val="ky-KG" w:eastAsia="ru-RU"/>
        </w:rPr>
        <w:t xml:space="preserve"> жана (же) уруксатка ээ болууга милдеттүү.</w:t>
      </w:r>
    </w:p>
    <w:p w:rsidR="000F432A" w:rsidRDefault="000F432A" w:rsidP="000F432A">
      <w:pPr>
        <w:spacing w:line="240" w:lineRule="auto"/>
        <w:ind w:firstLine="708"/>
        <w:jc w:val="both"/>
        <w:rPr>
          <w:sz w:val="28"/>
          <w:szCs w:val="28"/>
          <w:lang w:val="ky-KG"/>
        </w:rPr>
      </w:pPr>
      <w:r w:rsidRPr="000F432A">
        <w:rPr>
          <w:rFonts w:eastAsia="Times New Roman" w:cs="Times New Roman"/>
          <w:color w:val="000000"/>
          <w:sz w:val="28"/>
          <w:szCs w:val="28"/>
          <w:lang w:val="ky-KG" w:eastAsia="ru-RU"/>
        </w:rPr>
        <w:t xml:space="preserve">Ошол себептен, </w:t>
      </w:r>
      <w:r w:rsidRPr="000F432A">
        <w:rPr>
          <w:sz w:val="28"/>
          <w:szCs w:val="28"/>
          <w:lang w:val="ky-KG"/>
        </w:rPr>
        <w:t xml:space="preserve">Кыргыз Республикасынын Бузуулар жөнүндө кодексине, </w:t>
      </w:r>
      <w:r w:rsidRPr="000F432A">
        <w:rPr>
          <w:color w:val="000000"/>
          <w:sz w:val="28"/>
          <w:szCs w:val="28"/>
          <w:shd w:val="clear" w:color="auto" w:fill="FFFFFF"/>
          <w:lang w:val="ky-KG"/>
        </w:rPr>
        <w:t>кооптуу өндүрүштүк объекттердин өнөр жай коопсуздугун</w:t>
      </w:r>
      <w:r w:rsidRPr="000F432A">
        <w:rPr>
          <w:sz w:val="28"/>
          <w:szCs w:val="28"/>
          <w:lang w:val="ky-KG"/>
        </w:rPr>
        <w:t xml:space="preserve"> сактоону камсыз кылга</w:t>
      </w:r>
      <w:r>
        <w:rPr>
          <w:sz w:val="28"/>
          <w:szCs w:val="28"/>
          <w:lang w:val="ky-KG"/>
        </w:rPr>
        <w:t>н өзгөртүүлөр киргизилип жатат.</w:t>
      </w:r>
    </w:p>
    <w:p w:rsidR="000F432A" w:rsidRDefault="00755EFE" w:rsidP="000F432A">
      <w:pPr>
        <w:spacing w:line="240" w:lineRule="auto"/>
        <w:ind w:firstLine="708"/>
        <w:jc w:val="both"/>
        <w:rPr>
          <w:sz w:val="28"/>
          <w:szCs w:val="28"/>
          <w:lang w:val="ky-KG"/>
        </w:rPr>
      </w:pPr>
      <w:r w:rsidRPr="00755EFE">
        <w:rPr>
          <w:sz w:val="28"/>
          <w:szCs w:val="28"/>
          <w:lang w:val="ky-KG"/>
        </w:rPr>
        <w:t>Кыргыз Республикасынын мамлекеттик символдору жөнүндө Мыйзамынын 3- жана 10-беренелерине ылайык, Кыргыз Республикасынын Мамлекеттик туусу</w:t>
      </w:r>
      <w:r w:rsidR="006D7C3A" w:rsidRPr="006D7C3A">
        <w:rPr>
          <w:sz w:val="28"/>
          <w:szCs w:val="28"/>
          <w:lang w:val="ky-KG"/>
        </w:rPr>
        <w:t xml:space="preserve"> </w:t>
      </w:r>
      <w:r w:rsidR="006D7C3A">
        <w:rPr>
          <w:sz w:val="28"/>
          <w:szCs w:val="28"/>
          <w:lang w:val="ky-KG"/>
        </w:rPr>
        <w:t>жана герби, алардын сүрөттөрү жана</w:t>
      </w:r>
      <w:r w:rsidRPr="00755EFE">
        <w:rPr>
          <w:sz w:val="28"/>
          <w:szCs w:val="28"/>
          <w:lang w:val="ky-KG"/>
        </w:rPr>
        <w:t xml:space="preserve"> көлөмүнө карабастан Кыргыз Республикасынын Президентинин резиденциясында сакталуу турган Кыргыз Республикасынын Мамлекеттик туусунун түсүнүн жана схемалык сүрөтүнүн эталонуна далма-дал келүүгө тийиш.</w:t>
      </w:r>
    </w:p>
    <w:p w:rsidR="006D7C3A" w:rsidRDefault="006D7C3A" w:rsidP="000F432A">
      <w:pPr>
        <w:spacing w:line="240" w:lineRule="auto"/>
        <w:ind w:firstLine="708"/>
        <w:jc w:val="both"/>
        <w:rPr>
          <w:sz w:val="28"/>
          <w:szCs w:val="28"/>
          <w:lang w:val="ky-KG"/>
        </w:rPr>
      </w:pPr>
      <w:r>
        <w:rPr>
          <w:sz w:val="28"/>
          <w:szCs w:val="28"/>
          <w:lang w:val="ky-KG"/>
        </w:rPr>
        <w:t xml:space="preserve">Ошондуктан, </w:t>
      </w:r>
      <w:r w:rsidRPr="00755EFE">
        <w:rPr>
          <w:sz w:val="28"/>
          <w:szCs w:val="28"/>
          <w:lang w:val="ky-KG"/>
        </w:rPr>
        <w:t>Кыргыз Республикасынын мамлекеттик символдору</w:t>
      </w:r>
      <w:r>
        <w:rPr>
          <w:sz w:val="28"/>
          <w:szCs w:val="28"/>
          <w:lang w:val="ky-KG"/>
        </w:rPr>
        <w:t>нун жасалуусунун талаптарын сактоону камсыздаган 269</w:t>
      </w:r>
      <w:r w:rsidRPr="006D7C3A">
        <w:rPr>
          <w:sz w:val="28"/>
          <w:szCs w:val="28"/>
          <w:vertAlign w:val="superscript"/>
          <w:lang w:val="ky-KG"/>
        </w:rPr>
        <w:t>1</w:t>
      </w:r>
      <w:r>
        <w:rPr>
          <w:sz w:val="28"/>
          <w:szCs w:val="28"/>
          <w:vertAlign w:val="superscript"/>
          <w:lang w:val="ky-KG"/>
        </w:rPr>
        <w:t xml:space="preserve"> </w:t>
      </w:r>
      <w:r>
        <w:rPr>
          <w:sz w:val="28"/>
          <w:szCs w:val="28"/>
          <w:lang w:val="ky-KG"/>
        </w:rPr>
        <w:t>– беренеси Кыргыз Республикасынын Бузуулар кодексине киргизилип жатат.</w:t>
      </w:r>
    </w:p>
    <w:p w:rsidR="00DB1027" w:rsidRDefault="006D7C3A" w:rsidP="006D7C3A">
      <w:pPr>
        <w:spacing w:line="240" w:lineRule="auto"/>
        <w:ind w:firstLine="708"/>
        <w:jc w:val="both"/>
        <w:rPr>
          <w:sz w:val="28"/>
          <w:szCs w:val="28"/>
          <w:lang w:val="ky-KG"/>
        </w:rPr>
      </w:pPr>
      <w:r>
        <w:rPr>
          <w:sz w:val="28"/>
          <w:szCs w:val="28"/>
          <w:lang w:val="ky-KG"/>
        </w:rPr>
        <w:t xml:space="preserve">Кыргыз Республикасынын Өкмөтүнө караштуу Экологиялык жана техникалык коопсуздук боюнча мамлекеттик инспекция тарабынан демилгеленип жатка Мыйзам долбоору </w:t>
      </w:r>
      <w:r>
        <w:rPr>
          <w:rFonts w:cs="Times New Roman"/>
          <w:sz w:val="28"/>
          <w:szCs w:val="28"/>
          <w:lang w:val="ky-KG"/>
        </w:rPr>
        <w:t>Кыргыз Республикасынын Премьер-м</w:t>
      </w:r>
      <w:r w:rsidRPr="00F22221">
        <w:rPr>
          <w:rFonts w:cs="Times New Roman"/>
          <w:sz w:val="28"/>
          <w:szCs w:val="28"/>
          <w:lang w:val="ky-KG"/>
        </w:rPr>
        <w:t>инистринин 2019-жылдын 25-февралы</w:t>
      </w:r>
      <w:r>
        <w:rPr>
          <w:rFonts w:cs="Times New Roman"/>
          <w:sz w:val="28"/>
          <w:szCs w:val="28"/>
          <w:lang w:val="ky-KG"/>
        </w:rPr>
        <w:t>ндагы</w:t>
      </w:r>
      <w:r w:rsidRPr="00F22221">
        <w:rPr>
          <w:rFonts w:cs="Times New Roman"/>
          <w:sz w:val="28"/>
          <w:szCs w:val="28"/>
          <w:lang w:val="ky-KG"/>
        </w:rPr>
        <w:t xml:space="preserve"> № 99</w:t>
      </w:r>
      <w:r>
        <w:rPr>
          <w:rFonts w:cs="Times New Roman"/>
          <w:sz w:val="28"/>
          <w:szCs w:val="28"/>
          <w:lang w:val="ky-KG"/>
        </w:rPr>
        <w:t xml:space="preserve">-буйругу менен түзүлгөн </w:t>
      </w:r>
      <w:r w:rsidRPr="00F22221">
        <w:rPr>
          <w:rFonts w:cs="Times New Roman"/>
          <w:sz w:val="28"/>
          <w:szCs w:val="28"/>
          <w:lang w:val="ky-KG"/>
        </w:rPr>
        <w:t xml:space="preserve">Кыргыз Республикасынын Бузуулар жөнүндө кодексине талдоо жүргүзүү </w:t>
      </w:r>
      <w:r>
        <w:rPr>
          <w:rFonts w:cs="Times New Roman"/>
          <w:sz w:val="28"/>
          <w:szCs w:val="28"/>
          <w:lang w:val="ky-KG"/>
        </w:rPr>
        <w:t>боюнча эксперттик жумушчу топ тарабынан жактырылган.</w:t>
      </w:r>
    </w:p>
    <w:p w:rsidR="006D7C3A" w:rsidRPr="006D7C3A" w:rsidRDefault="006D7C3A" w:rsidP="005F1491">
      <w:pPr>
        <w:spacing w:line="240" w:lineRule="auto"/>
        <w:jc w:val="both"/>
        <w:rPr>
          <w:sz w:val="28"/>
          <w:szCs w:val="28"/>
          <w:lang w:val="ky-KG"/>
        </w:rPr>
      </w:pPr>
    </w:p>
    <w:p w:rsidR="00E2356F" w:rsidRPr="00BA5587" w:rsidRDefault="00E2356F" w:rsidP="00E2356F">
      <w:pPr>
        <w:spacing w:line="240" w:lineRule="auto"/>
        <w:ind w:firstLine="708"/>
        <w:jc w:val="both"/>
        <w:rPr>
          <w:rFonts w:cs="Times New Roman"/>
          <w:b/>
          <w:sz w:val="28"/>
          <w:szCs w:val="28"/>
          <w:lang w:val="ky-KG"/>
        </w:rPr>
      </w:pPr>
      <w:r w:rsidRPr="00BA5587">
        <w:rPr>
          <w:rFonts w:cs="Times New Roman"/>
          <w:b/>
          <w:sz w:val="28"/>
          <w:szCs w:val="28"/>
          <w:lang w:val="ky-KG"/>
        </w:rPr>
        <w:t xml:space="preserve">3. Мүмкүн болуучу социалдык, экономикалык, укуктук, укук коргоочулук, гендердик, экологиялык, коррупциялык кесепеттердин божомолу </w:t>
      </w:r>
    </w:p>
    <w:p w:rsidR="00E2356F" w:rsidRPr="00BA5587" w:rsidRDefault="00E2356F" w:rsidP="00E2356F">
      <w:pPr>
        <w:spacing w:line="240" w:lineRule="auto"/>
        <w:ind w:firstLine="708"/>
        <w:jc w:val="both"/>
        <w:rPr>
          <w:rFonts w:cs="Times New Roman"/>
          <w:sz w:val="28"/>
          <w:szCs w:val="28"/>
          <w:lang w:val="ky-KG"/>
        </w:rPr>
      </w:pPr>
      <w:r w:rsidRPr="00BA5587">
        <w:rPr>
          <w:rFonts w:cs="Times New Roman"/>
          <w:sz w:val="28"/>
          <w:szCs w:val="28"/>
          <w:lang w:val="ky-KG"/>
        </w:rPr>
        <w:t xml:space="preserve">“Кыргыз Республикасынын Бузуулар жөнүндө кодексине өзгөртүү киргизүү тууралуу” Кыргыз Республикасынын Мыйзамынын долбоорун кабыл алуу социалдык, экономикалык, укуктук, укук коргоочулук, гендердик, экологиялык, коррупциялык кесепеттерге алып келбейт. </w:t>
      </w:r>
    </w:p>
    <w:p w:rsidR="00E2356F" w:rsidRPr="00BA5587" w:rsidRDefault="00E2356F" w:rsidP="00E2356F">
      <w:pPr>
        <w:spacing w:line="240" w:lineRule="auto"/>
        <w:ind w:firstLine="708"/>
        <w:jc w:val="both"/>
        <w:rPr>
          <w:rFonts w:cs="Times New Roman"/>
          <w:sz w:val="28"/>
          <w:szCs w:val="28"/>
          <w:lang w:val="ky-KG"/>
        </w:rPr>
      </w:pPr>
    </w:p>
    <w:p w:rsidR="00E2356F" w:rsidRPr="00BA5587" w:rsidRDefault="00E2356F" w:rsidP="00E2356F">
      <w:pPr>
        <w:spacing w:line="240" w:lineRule="auto"/>
        <w:ind w:firstLine="708"/>
        <w:jc w:val="both"/>
        <w:rPr>
          <w:rFonts w:cs="Times New Roman"/>
          <w:b/>
          <w:sz w:val="28"/>
          <w:szCs w:val="28"/>
          <w:lang w:val="ky-KG"/>
        </w:rPr>
      </w:pPr>
      <w:r w:rsidRPr="00BA5587">
        <w:rPr>
          <w:rFonts w:cs="Times New Roman"/>
          <w:b/>
          <w:sz w:val="28"/>
          <w:szCs w:val="28"/>
          <w:lang w:val="ky-KG"/>
        </w:rPr>
        <w:t xml:space="preserve">4. Коомдук талкуунун жыйынтыктары жөнүндө маалымат </w:t>
      </w:r>
    </w:p>
    <w:p w:rsidR="00A1301C" w:rsidRDefault="006113FB" w:rsidP="005F1491">
      <w:pPr>
        <w:spacing w:line="240" w:lineRule="auto"/>
        <w:jc w:val="both"/>
        <w:rPr>
          <w:rFonts w:cs="Times New Roman"/>
          <w:sz w:val="28"/>
          <w:szCs w:val="28"/>
          <w:lang w:val="ky-KG"/>
        </w:rPr>
      </w:pPr>
      <w:r>
        <w:rPr>
          <w:rFonts w:cs="Times New Roman"/>
          <w:sz w:val="28"/>
          <w:szCs w:val="28"/>
          <w:lang w:val="ky-KG"/>
        </w:rPr>
        <w:t>Коомдук талкуулоо максатында көрсөтүлгөн Мыйзам долбоору Кыргыз Республикасынын Өкмөтүнүн расмий сайтында жайгаштыруу үчүн Кыргыз Республикасынын Өкмөтүнүн Аппаратына жөнөтүлдү.</w:t>
      </w:r>
    </w:p>
    <w:p w:rsidR="002C3A65" w:rsidRPr="00BA5587" w:rsidRDefault="002C3A65" w:rsidP="005F1491">
      <w:pPr>
        <w:spacing w:line="240" w:lineRule="auto"/>
        <w:jc w:val="both"/>
        <w:rPr>
          <w:rFonts w:cs="Times New Roman"/>
          <w:sz w:val="28"/>
          <w:szCs w:val="28"/>
          <w:lang w:val="ky-KG"/>
        </w:rPr>
      </w:pPr>
    </w:p>
    <w:p w:rsidR="00E2356F" w:rsidRPr="00BA5587" w:rsidRDefault="00E2356F" w:rsidP="00E2356F">
      <w:pPr>
        <w:spacing w:line="240" w:lineRule="auto"/>
        <w:ind w:firstLine="708"/>
        <w:jc w:val="both"/>
        <w:rPr>
          <w:rFonts w:cs="Times New Roman"/>
          <w:b/>
          <w:sz w:val="28"/>
          <w:szCs w:val="28"/>
          <w:lang w:val="ky-KG"/>
        </w:rPr>
      </w:pPr>
      <w:r w:rsidRPr="00BA5587">
        <w:rPr>
          <w:rFonts w:cs="Times New Roman"/>
          <w:b/>
          <w:sz w:val="28"/>
          <w:szCs w:val="28"/>
          <w:lang w:val="ky-KG"/>
        </w:rPr>
        <w:t xml:space="preserve">5. Долбоордун мыйзамдарга шайкештигине талдоо жүргүзүү </w:t>
      </w:r>
    </w:p>
    <w:p w:rsidR="00E2356F" w:rsidRPr="00BA5587" w:rsidRDefault="00E2356F" w:rsidP="00E2356F">
      <w:pPr>
        <w:spacing w:line="240" w:lineRule="auto"/>
        <w:ind w:firstLine="708"/>
        <w:jc w:val="both"/>
        <w:rPr>
          <w:rFonts w:cs="Times New Roman"/>
          <w:sz w:val="28"/>
          <w:szCs w:val="28"/>
          <w:lang w:val="ky-KG"/>
        </w:rPr>
      </w:pPr>
      <w:r w:rsidRPr="00BA5587">
        <w:rPr>
          <w:rFonts w:cs="Times New Roman"/>
          <w:sz w:val="28"/>
          <w:szCs w:val="28"/>
          <w:lang w:val="ky-KG"/>
        </w:rPr>
        <w:t xml:space="preserve">Сунуш кылынган мыйзам долбоору Кыргыз Республикасынын мыйзам ченемдерине, ошондой эле, Кыргыз Республикасы катышуучусу болуп саналган, белгиленген тартипте күчүнө кирген эл аралык келишимдерге каршы келбейт. </w:t>
      </w:r>
    </w:p>
    <w:p w:rsidR="00E2356F" w:rsidRPr="00BA5587" w:rsidRDefault="00E2356F" w:rsidP="00E2356F">
      <w:pPr>
        <w:spacing w:line="240" w:lineRule="auto"/>
        <w:ind w:firstLine="708"/>
        <w:jc w:val="both"/>
        <w:rPr>
          <w:rFonts w:cs="Times New Roman"/>
          <w:sz w:val="28"/>
          <w:szCs w:val="28"/>
          <w:lang w:val="ky-KG"/>
        </w:rPr>
      </w:pPr>
    </w:p>
    <w:p w:rsidR="00E2356F" w:rsidRPr="00BA5587" w:rsidRDefault="00E2356F" w:rsidP="00E2356F">
      <w:pPr>
        <w:spacing w:line="240" w:lineRule="auto"/>
        <w:ind w:firstLine="708"/>
        <w:jc w:val="both"/>
        <w:rPr>
          <w:rFonts w:cs="Times New Roman"/>
          <w:b/>
          <w:sz w:val="28"/>
          <w:szCs w:val="28"/>
          <w:lang w:val="ky-KG"/>
        </w:rPr>
      </w:pPr>
      <w:r w:rsidRPr="00BA5587">
        <w:rPr>
          <w:rFonts w:cs="Times New Roman"/>
          <w:b/>
          <w:sz w:val="28"/>
          <w:szCs w:val="28"/>
          <w:lang w:val="ky-KG"/>
        </w:rPr>
        <w:t xml:space="preserve">6. Каржылоо зарылчылыгы жөнүндө маалымат </w:t>
      </w:r>
    </w:p>
    <w:p w:rsidR="00E2356F" w:rsidRPr="00BA5587" w:rsidRDefault="00E2356F" w:rsidP="00E2356F">
      <w:pPr>
        <w:spacing w:line="240" w:lineRule="auto"/>
        <w:ind w:firstLine="708"/>
        <w:jc w:val="both"/>
        <w:rPr>
          <w:rFonts w:cs="Times New Roman"/>
          <w:sz w:val="28"/>
          <w:szCs w:val="28"/>
          <w:lang w:val="ky-KG"/>
        </w:rPr>
      </w:pPr>
      <w:r w:rsidRPr="00BA5587">
        <w:rPr>
          <w:rFonts w:cs="Times New Roman"/>
          <w:sz w:val="28"/>
          <w:szCs w:val="28"/>
          <w:lang w:val="ky-KG"/>
        </w:rPr>
        <w:lastRenderedPageBreak/>
        <w:t xml:space="preserve">Сунушталган мыйзам долбоорун кабыл алуу мамлекеттик бюджеттен кошумча финансылык чыгымдарга алып келбейт. </w:t>
      </w:r>
    </w:p>
    <w:p w:rsidR="00E2356F" w:rsidRPr="00BA5587" w:rsidRDefault="00E2356F" w:rsidP="00E2356F">
      <w:pPr>
        <w:spacing w:line="240" w:lineRule="auto"/>
        <w:ind w:firstLine="708"/>
        <w:jc w:val="both"/>
        <w:rPr>
          <w:rFonts w:cs="Times New Roman"/>
          <w:sz w:val="28"/>
          <w:szCs w:val="28"/>
          <w:lang w:val="ky-KG"/>
        </w:rPr>
      </w:pPr>
    </w:p>
    <w:p w:rsidR="00E2356F" w:rsidRPr="00BA5587" w:rsidRDefault="00E2356F" w:rsidP="00E2356F">
      <w:pPr>
        <w:spacing w:line="240" w:lineRule="auto"/>
        <w:ind w:firstLine="708"/>
        <w:jc w:val="both"/>
        <w:rPr>
          <w:rFonts w:cs="Times New Roman"/>
          <w:b/>
          <w:sz w:val="28"/>
          <w:szCs w:val="28"/>
          <w:lang w:val="ky-KG"/>
        </w:rPr>
      </w:pPr>
      <w:r w:rsidRPr="00BA5587">
        <w:rPr>
          <w:rFonts w:cs="Times New Roman"/>
          <w:b/>
          <w:sz w:val="28"/>
          <w:szCs w:val="28"/>
          <w:lang w:val="ky-KG"/>
        </w:rPr>
        <w:t xml:space="preserve">7. Жөнгө салуучулук таасирди талдоо жөнүндө маалымат </w:t>
      </w:r>
    </w:p>
    <w:p w:rsidR="00E2356F" w:rsidRDefault="00E2356F" w:rsidP="00E2356F">
      <w:pPr>
        <w:spacing w:line="240" w:lineRule="auto"/>
        <w:ind w:firstLine="708"/>
        <w:jc w:val="both"/>
        <w:rPr>
          <w:rFonts w:cs="Times New Roman"/>
          <w:sz w:val="28"/>
          <w:szCs w:val="28"/>
          <w:lang w:val="ky-KG"/>
        </w:rPr>
      </w:pPr>
      <w:r w:rsidRPr="00BA5587">
        <w:rPr>
          <w:rFonts w:cs="Times New Roman"/>
          <w:sz w:val="28"/>
          <w:szCs w:val="28"/>
          <w:lang w:val="ky-KG"/>
        </w:rPr>
        <w:t xml:space="preserve">“Кыргыз Республикасынын ченемдик укуктук актылары жөнүндө” Кыргыз Республикасынын Мыйзамына ылайык, мыйзам долбоору жөнгө салуучулук таасирге талдоо жүргүзүүнү талап кылбайт, анткени ишкердикти жөнгө салууга багытталган эмес. </w:t>
      </w:r>
    </w:p>
    <w:p w:rsidR="005F1491" w:rsidRDefault="005F1491" w:rsidP="006D7C3A">
      <w:pPr>
        <w:spacing w:line="240" w:lineRule="auto"/>
        <w:jc w:val="both"/>
        <w:rPr>
          <w:rFonts w:cs="Times New Roman"/>
          <w:sz w:val="28"/>
          <w:szCs w:val="28"/>
          <w:lang w:val="ky-KG"/>
        </w:rPr>
      </w:pPr>
      <w:r>
        <w:rPr>
          <w:rFonts w:cs="Times New Roman"/>
          <w:sz w:val="28"/>
          <w:szCs w:val="28"/>
          <w:lang w:val="ky-KG"/>
        </w:rPr>
        <w:t xml:space="preserve"> </w:t>
      </w:r>
    </w:p>
    <w:p w:rsidR="005F1491" w:rsidRDefault="005F1491" w:rsidP="006D7C3A">
      <w:pPr>
        <w:spacing w:line="240" w:lineRule="auto"/>
        <w:jc w:val="both"/>
        <w:rPr>
          <w:rFonts w:cs="Times New Roman"/>
          <w:sz w:val="28"/>
          <w:szCs w:val="28"/>
          <w:lang w:val="ky-KG"/>
        </w:rPr>
      </w:pPr>
    </w:p>
    <w:p w:rsidR="00AC3A22" w:rsidRDefault="005F1491" w:rsidP="006D7C3A">
      <w:pPr>
        <w:spacing w:line="240" w:lineRule="auto"/>
        <w:jc w:val="both"/>
        <w:rPr>
          <w:rFonts w:cs="Times New Roman"/>
          <w:sz w:val="28"/>
          <w:szCs w:val="28"/>
          <w:lang w:val="ky-KG"/>
        </w:rPr>
      </w:pPr>
      <w:r>
        <w:rPr>
          <w:rFonts w:cs="Times New Roman"/>
          <w:sz w:val="28"/>
          <w:szCs w:val="28"/>
          <w:lang w:val="ky-KG"/>
        </w:rPr>
        <w:t xml:space="preserve"> </w:t>
      </w:r>
    </w:p>
    <w:p w:rsidR="006D7C3A" w:rsidRPr="006D7C3A" w:rsidRDefault="006D7C3A" w:rsidP="006D7C3A">
      <w:pPr>
        <w:spacing w:line="240" w:lineRule="auto"/>
        <w:jc w:val="both"/>
        <w:rPr>
          <w:rFonts w:cs="Times New Roman"/>
          <w:b/>
          <w:sz w:val="28"/>
          <w:szCs w:val="28"/>
          <w:lang w:val="ky-KG"/>
        </w:rPr>
      </w:pPr>
      <w:r>
        <w:rPr>
          <w:rFonts w:cs="Times New Roman"/>
          <w:b/>
          <w:sz w:val="28"/>
          <w:szCs w:val="28"/>
          <w:lang w:val="ky-KG"/>
        </w:rPr>
        <w:t>Директор</w:t>
      </w:r>
      <w:r w:rsidR="005E5EF3">
        <w:rPr>
          <w:rFonts w:cs="Times New Roman"/>
          <w:b/>
          <w:sz w:val="28"/>
          <w:szCs w:val="28"/>
          <w:lang w:val="ky-KG"/>
        </w:rPr>
        <w:t>дун м.а.                                                                     М. Маметов</w:t>
      </w:r>
      <w:r>
        <w:rPr>
          <w:rFonts w:cs="Times New Roman"/>
          <w:b/>
          <w:sz w:val="28"/>
          <w:szCs w:val="28"/>
          <w:lang w:val="ky-KG"/>
        </w:rPr>
        <w:t xml:space="preserve">                                                                                 </w:t>
      </w:r>
    </w:p>
    <w:p w:rsidR="00E2356F" w:rsidRDefault="00E2356F" w:rsidP="00E2356F">
      <w:pPr>
        <w:spacing w:line="240" w:lineRule="auto"/>
        <w:jc w:val="both"/>
        <w:rPr>
          <w:rFonts w:cs="Times New Roman"/>
          <w:sz w:val="28"/>
          <w:szCs w:val="28"/>
          <w:lang w:val="ky-KG"/>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426"/>
        <w:gridCol w:w="2393"/>
        <w:gridCol w:w="2291"/>
      </w:tblGrid>
      <w:tr w:rsidR="00E2356F" w:rsidRPr="00BA5587" w:rsidTr="008C4D84">
        <w:tc>
          <w:tcPr>
            <w:tcW w:w="2235" w:type="dxa"/>
          </w:tcPr>
          <w:p w:rsidR="00E2356F" w:rsidRPr="00BA5587" w:rsidRDefault="00E2356F" w:rsidP="00E2356F">
            <w:pPr>
              <w:spacing w:after="160" w:line="259" w:lineRule="auto"/>
              <w:rPr>
                <w:rFonts w:cs="Times New Roman"/>
                <w:b/>
                <w:sz w:val="28"/>
                <w:szCs w:val="28"/>
              </w:rPr>
            </w:pPr>
          </w:p>
        </w:tc>
        <w:tc>
          <w:tcPr>
            <w:tcW w:w="2426" w:type="dxa"/>
          </w:tcPr>
          <w:p w:rsidR="00E2356F" w:rsidRPr="00BA5587" w:rsidRDefault="00E2356F" w:rsidP="008C4D84">
            <w:pPr>
              <w:jc w:val="both"/>
              <w:rPr>
                <w:rFonts w:cs="Times New Roman"/>
                <w:b/>
                <w:sz w:val="28"/>
                <w:szCs w:val="28"/>
              </w:rPr>
            </w:pPr>
          </w:p>
        </w:tc>
        <w:tc>
          <w:tcPr>
            <w:tcW w:w="2393" w:type="dxa"/>
          </w:tcPr>
          <w:p w:rsidR="00E2356F" w:rsidRPr="00BA5587" w:rsidRDefault="00E2356F" w:rsidP="008C4D84">
            <w:pPr>
              <w:jc w:val="both"/>
              <w:rPr>
                <w:rFonts w:cs="Times New Roman"/>
                <w:b/>
                <w:sz w:val="28"/>
                <w:szCs w:val="28"/>
              </w:rPr>
            </w:pPr>
          </w:p>
        </w:tc>
        <w:tc>
          <w:tcPr>
            <w:tcW w:w="2291" w:type="dxa"/>
          </w:tcPr>
          <w:p w:rsidR="00E2356F" w:rsidRPr="00BA5587" w:rsidRDefault="00E2356F" w:rsidP="008C4D84">
            <w:pPr>
              <w:ind w:left="34"/>
              <w:jc w:val="both"/>
              <w:rPr>
                <w:rFonts w:cs="Times New Roman"/>
                <w:b/>
                <w:sz w:val="28"/>
                <w:szCs w:val="28"/>
              </w:rPr>
            </w:pPr>
          </w:p>
        </w:tc>
      </w:tr>
      <w:tr w:rsidR="00E2356F" w:rsidRPr="00BA5587" w:rsidTr="008C4D84">
        <w:tc>
          <w:tcPr>
            <w:tcW w:w="2235" w:type="dxa"/>
          </w:tcPr>
          <w:p w:rsidR="00E2356F" w:rsidRPr="00BA5587" w:rsidRDefault="00E2356F" w:rsidP="008C4D84">
            <w:pPr>
              <w:jc w:val="both"/>
              <w:rPr>
                <w:rFonts w:cs="Times New Roman"/>
                <w:b/>
                <w:sz w:val="28"/>
                <w:szCs w:val="28"/>
              </w:rPr>
            </w:pPr>
          </w:p>
        </w:tc>
        <w:tc>
          <w:tcPr>
            <w:tcW w:w="2426" w:type="dxa"/>
          </w:tcPr>
          <w:p w:rsidR="00E2356F" w:rsidRPr="00BA5587" w:rsidRDefault="00E2356F" w:rsidP="008C4D84">
            <w:pPr>
              <w:jc w:val="both"/>
              <w:rPr>
                <w:rFonts w:cs="Times New Roman"/>
                <w:b/>
                <w:sz w:val="28"/>
                <w:szCs w:val="28"/>
              </w:rPr>
            </w:pPr>
          </w:p>
        </w:tc>
        <w:tc>
          <w:tcPr>
            <w:tcW w:w="2393" w:type="dxa"/>
          </w:tcPr>
          <w:p w:rsidR="00E2356F" w:rsidRPr="00BA5587" w:rsidRDefault="00E2356F" w:rsidP="008C4D84">
            <w:pPr>
              <w:jc w:val="both"/>
              <w:rPr>
                <w:rFonts w:cs="Times New Roman"/>
                <w:b/>
                <w:sz w:val="28"/>
                <w:szCs w:val="28"/>
              </w:rPr>
            </w:pPr>
          </w:p>
        </w:tc>
        <w:tc>
          <w:tcPr>
            <w:tcW w:w="2291" w:type="dxa"/>
          </w:tcPr>
          <w:p w:rsidR="00E2356F" w:rsidRPr="00BA5587" w:rsidRDefault="00E2356F" w:rsidP="008C4D84">
            <w:pPr>
              <w:ind w:left="34"/>
              <w:jc w:val="both"/>
              <w:rPr>
                <w:rFonts w:cs="Times New Roman"/>
                <w:b/>
                <w:sz w:val="28"/>
                <w:szCs w:val="28"/>
              </w:rPr>
            </w:pPr>
          </w:p>
        </w:tc>
      </w:tr>
    </w:tbl>
    <w:p w:rsidR="00E2356F" w:rsidRPr="00BA5587" w:rsidRDefault="00E2356F" w:rsidP="00E2356F">
      <w:pPr>
        <w:spacing w:line="240" w:lineRule="auto"/>
        <w:jc w:val="both"/>
        <w:rPr>
          <w:rFonts w:cs="Times New Roman"/>
          <w:sz w:val="28"/>
          <w:szCs w:val="28"/>
          <w:lang w:val="ky-KG"/>
        </w:rPr>
      </w:pPr>
    </w:p>
    <w:p w:rsidR="00A7160D" w:rsidRDefault="00871684"/>
    <w:sectPr w:rsidR="00A7160D" w:rsidSect="00AC3A22">
      <w:footerReference w:type="default" r:id="rId7"/>
      <w:pgSz w:w="11906" w:h="16838"/>
      <w:pgMar w:top="1134" w:right="85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684" w:rsidRDefault="00871684" w:rsidP="00AC3A22">
      <w:pPr>
        <w:spacing w:line="240" w:lineRule="auto"/>
      </w:pPr>
      <w:r>
        <w:separator/>
      </w:r>
    </w:p>
  </w:endnote>
  <w:endnote w:type="continuationSeparator" w:id="0">
    <w:p w:rsidR="00871684" w:rsidRDefault="00871684" w:rsidP="00AC3A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EF3" w:rsidRDefault="005E5EF3" w:rsidP="005E5EF3">
    <w:pPr>
      <w:pStyle w:val="a9"/>
    </w:pPr>
    <w:r>
      <w:rPr>
        <w:lang w:val="ky-KG"/>
      </w:rPr>
      <w:t xml:space="preserve">УКБ башчысы </w:t>
    </w:r>
    <w:r>
      <w:t xml:space="preserve">________ </w:t>
    </w:r>
    <w:proofErr w:type="spellStart"/>
    <w:r>
      <w:t>К.Асылбаева</w:t>
    </w:r>
    <w:proofErr w:type="spellEnd"/>
    <w:r>
      <w:t xml:space="preserve">     </w:t>
    </w:r>
    <w:r>
      <w:rPr>
        <w:lang w:val="ky-KG"/>
      </w:rPr>
      <w:t xml:space="preserve">     </w:t>
    </w:r>
    <w:r>
      <w:t>Директор</w:t>
    </w:r>
    <w:r>
      <w:rPr>
        <w:lang w:val="ky-KG"/>
      </w:rPr>
      <w:t>дун м.а.______________ М. Маметов</w:t>
    </w:r>
    <w:r>
      <w:t xml:space="preserve">                                                                       </w:t>
    </w:r>
    <w:r>
      <w:rPr>
        <w:lang w:val="ky-KG"/>
      </w:rPr>
      <w:t xml:space="preserve">   </w:t>
    </w:r>
  </w:p>
  <w:p w:rsidR="005E5EF3" w:rsidRPr="00E1304E" w:rsidRDefault="005E5EF3" w:rsidP="005E5EF3">
    <w:pPr>
      <w:pStyle w:val="a9"/>
    </w:pPr>
    <w:proofErr w:type="gramStart"/>
    <w:r>
      <w:t>«  »</w:t>
    </w:r>
    <w:proofErr w:type="gramEnd"/>
    <w:r>
      <w:t xml:space="preserve">  </w:t>
    </w:r>
    <w:r>
      <w:rPr>
        <w:lang w:val="ky-KG"/>
      </w:rPr>
      <w:t xml:space="preserve">      </w:t>
    </w:r>
    <w:r>
      <w:t xml:space="preserve">        2020-ж.</w:t>
    </w:r>
    <w:r>
      <w:rPr>
        <w:lang w:val="ky-KG"/>
      </w:rPr>
      <w:t xml:space="preserve">                   </w:t>
    </w:r>
    <w:r>
      <w:tab/>
      <w:t xml:space="preserve">             </w:t>
    </w:r>
    <w:r>
      <w:rPr>
        <w:lang w:val="ky-KG"/>
      </w:rPr>
      <w:t xml:space="preserve">        </w:t>
    </w:r>
    <w:proofErr w:type="gramStart"/>
    <w:r>
      <w:t xml:space="preserve">«  </w:t>
    </w:r>
    <w:proofErr w:type="gramEnd"/>
    <w:r>
      <w:t xml:space="preserve"> »           </w:t>
    </w:r>
    <w:r>
      <w:rPr>
        <w:lang w:val="ky-KG"/>
      </w:rPr>
      <w:t xml:space="preserve">    </w:t>
    </w:r>
    <w:r>
      <w:t xml:space="preserve">  2020-ж.                                                                     </w:t>
    </w:r>
    <w:r w:rsidRPr="00E1304E">
      <w:t xml:space="preserve"> </w:t>
    </w:r>
  </w:p>
  <w:p w:rsidR="00AC3A22" w:rsidRDefault="00AC3A2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684" w:rsidRDefault="00871684" w:rsidP="00AC3A22">
      <w:pPr>
        <w:spacing w:line="240" w:lineRule="auto"/>
      </w:pPr>
      <w:r>
        <w:separator/>
      </w:r>
    </w:p>
  </w:footnote>
  <w:footnote w:type="continuationSeparator" w:id="0">
    <w:p w:rsidR="00871684" w:rsidRDefault="00871684" w:rsidP="00AC3A2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616383"/>
    <w:multiLevelType w:val="hybridMultilevel"/>
    <w:tmpl w:val="86A01540"/>
    <w:lvl w:ilvl="0" w:tplc="99EA29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D21"/>
    <w:rsid w:val="00057D21"/>
    <w:rsid w:val="000F432A"/>
    <w:rsid w:val="00143371"/>
    <w:rsid w:val="001F3463"/>
    <w:rsid w:val="002421C9"/>
    <w:rsid w:val="002B5424"/>
    <w:rsid w:val="002C3A65"/>
    <w:rsid w:val="00444525"/>
    <w:rsid w:val="00461900"/>
    <w:rsid w:val="004F78BF"/>
    <w:rsid w:val="005E5EF3"/>
    <w:rsid w:val="005F1491"/>
    <w:rsid w:val="006113FB"/>
    <w:rsid w:val="006961D8"/>
    <w:rsid w:val="006D7C3A"/>
    <w:rsid w:val="00755EFE"/>
    <w:rsid w:val="007E60A5"/>
    <w:rsid w:val="008669B8"/>
    <w:rsid w:val="00871684"/>
    <w:rsid w:val="00A1301C"/>
    <w:rsid w:val="00A337E3"/>
    <w:rsid w:val="00A602E1"/>
    <w:rsid w:val="00AC3A22"/>
    <w:rsid w:val="00CD23D3"/>
    <w:rsid w:val="00D666EE"/>
    <w:rsid w:val="00DB1027"/>
    <w:rsid w:val="00E2356F"/>
    <w:rsid w:val="00EA7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A0833"/>
  <w15:chartTrackingRefBased/>
  <w15:docId w15:val="{6A0C046A-7EED-440D-B025-CA3CE4FE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56F"/>
    <w:pPr>
      <w:spacing w:after="0" w:line="276"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23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301C"/>
    <w:pPr>
      <w:ind w:left="720"/>
      <w:contextualSpacing/>
    </w:pPr>
  </w:style>
  <w:style w:type="paragraph" w:styleId="a5">
    <w:name w:val="Balloon Text"/>
    <w:basedOn w:val="a"/>
    <w:link w:val="a6"/>
    <w:uiPriority w:val="99"/>
    <w:semiHidden/>
    <w:unhideWhenUsed/>
    <w:rsid w:val="005F1491"/>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F1491"/>
    <w:rPr>
      <w:rFonts w:ascii="Segoe UI" w:hAnsi="Segoe UI" w:cs="Segoe UI"/>
      <w:sz w:val="18"/>
      <w:szCs w:val="18"/>
    </w:rPr>
  </w:style>
  <w:style w:type="paragraph" w:styleId="a7">
    <w:name w:val="header"/>
    <w:basedOn w:val="a"/>
    <w:link w:val="a8"/>
    <w:uiPriority w:val="99"/>
    <w:unhideWhenUsed/>
    <w:rsid w:val="00AC3A22"/>
    <w:pPr>
      <w:tabs>
        <w:tab w:val="center" w:pos="4677"/>
        <w:tab w:val="right" w:pos="9355"/>
      </w:tabs>
      <w:spacing w:line="240" w:lineRule="auto"/>
    </w:pPr>
  </w:style>
  <w:style w:type="character" w:customStyle="1" w:styleId="a8">
    <w:name w:val="Верхний колонтитул Знак"/>
    <w:basedOn w:val="a0"/>
    <w:link w:val="a7"/>
    <w:uiPriority w:val="99"/>
    <w:rsid w:val="00AC3A22"/>
    <w:rPr>
      <w:rFonts w:ascii="Times New Roman" w:hAnsi="Times New Roman"/>
      <w:sz w:val="24"/>
    </w:rPr>
  </w:style>
  <w:style w:type="paragraph" w:styleId="a9">
    <w:name w:val="footer"/>
    <w:basedOn w:val="a"/>
    <w:link w:val="aa"/>
    <w:uiPriority w:val="99"/>
    <w:unhideWhenUsed/>
    <w:rsid w:val="00AC3A22"/>
    <w:pPr>
      <w:tabs>
        <w:tab w:val="center" w:pos="4677"/>
        <w:tab w:val="right" w:pos="9355"/>
      </w:tabs>
      <w:spacing w:line="240" w:lineRule="auto"/>
    </w:pPr>
  </w:style>
  <w:style w:type="character" w:customStyle="1" w:styleId="aa">
    <w:name w:val="Нижний колонтитул Знак"/>
    <w:basedOn w:val="a0"/>
    <w:link w:val="a9"/>
    <w:uiPriority w:val="99"/>
    <w:rsid w:val="00AC3A2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989963">
      <w:bodyDiv w:val="1"/>
      <w:marLeft w:val="0"/>
      <w:marRight w:val="0"/>
      <w:marTop w:val="0"/>
      <w:marBottom w:val="0"/>
      <w:divBdr>
        <w:top w:val="none" w:sz="0" w:space="0" w:color="auto"/>
        <w:left w:val="none" w:sz="0" w:space="0" w:color="auto"/>
        <w:bottom w:val="none" w:sz="0" w:space="0" w:color="auto"/>
        <w:right w:val="none" w:sz="0" w:space="0" w:color="auto"/>
      </w:divBdr>
    </w:div>
    <w:div w:id="324942253">
      <w:bodyDiv w:val="1"/>
      <w:marLeft w:val="0"/>
      <w:marRight w:val="0"/>
      <w:marTop w:val="0"/>
      <w:marBottom w:val="0"/>
      <w:divBdr>
        <w:top w:val="none" w:sz="0" w:space="0" w:color="auto"/>
        <w:left w:val="none" w:sz="0" w:space="0" w:color="auto"/>
        <w:bottom w:val="none" w:sz="0" w:space="0" w:color="auto"/>
        <w:right w:val="none" w:sz="0" w:space="0" w:color="auto"/>
      </w:divBdr>
    </w:div>
    <w:div w:id="627400157">
      <w:bodyDiv w:val="1"/>
      <w:marLeft w:val="0"/>
      <w:marRight w:val="0"/>
      <w:marTop w:val="0"/>
      <w:marBottom w:val="0"/>
      <w:divBdr>
        <w:top w:val="none" w:sz="0" w:space="0" w:color="auto"/>
        <w:left w:val="none" w:sz="0" w:space="0" w:color="auto"/>
        <w:bottom w:val="none" w:sz="0" w:space="0" w:color="auto"/>
        <w:right w:val="none" w:sz="0" w:space="0" w:color="auto"/>
      </w:divBdr>
    </w:div>
    <w:div w:id="159065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4</Pages>
  <Words>1142</Words>
  <Characters>6510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Бактыбек Бекматов</dc:creator>
  <cp:keywords/>
  <dc:description/>
  <cp:lastModifiedBy>Бактыбек Бекматов</cp:lastModifiedBy>
  <cp:revision>11</cp:revision>
  <cp:lastPrinted>2020-02-29T05:24:00Z</cp:lastPrinted>
  <dcterms:created xsi:type="dcterms:W3CDTF">2020-02-28T08:58:00Z</dcterms:created>
  <dcterms:modified xsi:type="dcterms:W3CDTF">2020-03-11T07:45:00Z</dcterms:modified>
</cp:coreProperties>
</file>